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221" w:rsidRPr="003E45D2" w:rsidRDefault="003E45D2" w:rsidP="003E45D2">
      <w:pPr>
        <w:spacing w:line="360" w:lineRule="auto"/>
        <w:jc w:val="center"/>
        <w:rPr>
          <w:rFonts w:ascii="Bookman Old Style" w:hAnsi="Bookman Old Style"/>
          <w:sz w:val="24"/>
          <w:szCs w:val="24"/>
        </w:rPr>
      </w:pPr>
      <w:r w:rsidRPr="003E45D2">
        <w:rPr>
          <w:rFonts w:ascii="Bookman Old Style" w:hAnsi="Bookman Old Style"/>
          <w:sz w:val="24"/>
          <w:szCs w:val="24"/>
        </w:rPr>
        <w:t>SENS ŻYCIA</w:t>
      </w:r>
    </w:p>
    <w:p w:rsidR="003E45D2" w:rsidRPr="003E45D2" w:rsidRDefault="003E45D2" w:rsidP="003E45D2">
      <w:pPr>
        <w:spacing w:line="360" w:lineRule="auto"/>
        <w:jc w:val="center"/>
        <w:rPr>
          <w:rFonts w:ascii="Bookman Old Style" w:hAnsi="Bookman Old Style"/>
          <w:sz w:val="24"/>
          <w:szCs w:val="24"/>
        </w:rPr>
      </w:pPr>
    </w:p>
    <w:p w:rsidR="004D40CD" w:rsidRDefault="003E45D2" w:rsidP="00E6332E">
      <w:pPr>
        <w:spacing w:line="360" w:lineRule="auto"/>
        <w:ind w:left="360" w:firstLine="348"/>
        <w:rPr>
          <w:rFonts w:ascii="Bookman Old Style" w:hAnsi="Bookman Old Style"/>
          <w:sz w:val="24"/>
          <w:szCs w:val="24"/>
        </w:rPr>
      </w:pPr>
      <w:r w:rsidRPr="00B069FE">
        <w:rPr>
          <w:rFonts w:ascii="Bookman Old Style" w:hAnsi="Bookman Old Style"/>
          <w:sz w:val="24"/>
          <w:szCs w:val="24"/>
        </w:rPr>
        <w:t xml:space="preserve">Pojęcie sensu życia jest </w:t>
      </w:r>
      <w:r w:rsidR="00B069FE">
        <w:rPr>
          <w:rFonts w:ascii="Bookman Old Style" w:hAnsi="Bookman Old Style"/>
          <w:sz w:val="24"/>
          <w:szCs w:val="24"/>
        </w:rPr>
        <w:t>tak</w:t>
      </w:r>
      <w:r w:rsidRPr="00B069FE">
        <w:rPr>
          <w:rFonts w:ascii="Bookman Old Style" w:hAnsi="Bookman Old Style"/>
          <w:sz w:val="24"/>
          <w:szCs w:val="24"/>
        </w:rPr>
        <w:t xml:space="preserve"> złożone, że ciężko wysnuć jedną, odpowiednią definicję tego zagadnienia</w:t>
      </w:r>
      <w:r w:rsidR="00A923AB" w:rsidRPr="00B069FE">
        <w:rPr>
          <w:rFonts w:ascii="Bookman Old Style" w:hAnsi="Bookman Old Style"/>
          <w:sz w:val="24"/>
          <w:szCs w:val="24"/>
        </w:rPr>
        <w:t xml:space="preserve">, które było </w:t>
      </w:r>
      <w:r w:rsidR="004D40CD">
        <w:rPr>
          <w:rFonts w:ascii="Bookman Old Style" w:hAnsi="Bookman Old Style"/>
          <w:sz w:val="24"/>
          <w:szCs w:val="24"/>
        </w:rPr>
        <w:t xml:space="preserve">już </w:t>
      </w:r>
      <w:r w:rsidR="00A923AB" w:rsidRPr="00B069FE">
        <w:rPr>
          <w:rFonts w:ascii="Bookman Old Style" w:hAnsi="Bookman Old Style"/>
          <w:sz w:val="24"/>
          <w:szCs w:val="24"/>
        </w:rPr>
        <w:t>brane na warsztat przez największych myślicieli</w:t>
      </w:r>
      <w:r w:rsidRPr="00B069FE">
        <w:rPr>
          <w:rFonts w:ascii="Bookman Old Style" w:hAnsi="Bookman Old Style"/>
          <w:sz w:val="24"/>
          <w:szCs w:val="24"/>
        </w:rPr>
        <w:t>.</w:t>
      </w:r>
      <w:r w:rsidR="00A923AB" w:rsidRPr="00B069FE">
        <w:rPr>
          <w:rFonts w:ascii="Bookman Old Style" w:hAnsi="Bookman Old Style"/>
          <w:sz w:val="24"/>
          <w:szCs w:val="24"/>
        </w:rPr>
        <w:t xml:space="preserve"> </w:t>
      </w:r>
    </w:p>
    <w:p w:rsidR="004D40CD" w:rsidRDefault="004D40CD" w:rsidP="00E6332E">
      <w:pPr>
        <w:spacing w:line="360" w:lineRule="auto"/>
        <w:ind w:left="360" w:firstLine="34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Samo życie</w:t>
      </w:r>
      <w:r w:rsidR="00CC09C6" w:rsidRPr="00B069FE">
        <w:rPr>
          <w:rFonts w:ascii="Bookman Old Style" w:hAnsi="Bookman Old Style"/>
          <w:sz w:val="24"/>
          <w:szCs w:val="24"/>
        </w:rPr>
        <w:t xml:space="preserve"> z punku widzenia </w:t>
      </w:r>
      <w:r w:rsidR="00B069FE" w:rsidRPr="00B069FE">
        <w:rPr>
          <w:rFonts w:ascii="Bookman Old Style" w:hAnsi="Bookman Old Style"/>
          <w:sz w:val="24"/>
          <w:szCs w:val="24"/>
        </w:rPr>
        <w:t xml:space="preserve">biologii </w:t>
      </w:r>
      <w:r>
        <w:rPr>
          <w:rFonts w:ascii="Bookman Old Style" w:hAnsi="Bookman Old Style"/>
          <w:sz w:val="24"/>
          <w:szCs w:val="24"/>
        </w:rPr>
        <w:t xml:space="preserve">można rozumieć jako </w:t>
      </w:r>
      <w:r w:rsidR="00B069FE" w:rsidRPr="00B069FE">
        <w:rPr>
          <w:rFonts w:ascii="Bookman Old Style" w:hAnsi="Bookman Old Style"/>
          <w:sz w:val="24"/>
          <w:szCs w:val="24"/>
        </w:rPr>
        <w:t xml:space="preserve">wszelkie procesy </w:t>
      </w:r>
      <w:r>
        <w:rPr>
          <w:rFonts w:ascii="Bookman Old Style" w:hAnsi="Bookman Old Style"/>
          <w:sz w:val="24"/>
          <w:szCs w:val="24"/>
        </w:rPr>
        <w:t>dzięki którym f</w:t>
      </w:r>
      <w:r w:rsidR="00B069FE" w:rsidRPr="00B069FE">
        <w:rPr>
          <w:rFonts w:ascii="Bookman Old Style" w:hAnsi="Bookman Old Style"/>
          <w:sz w:val="24"/>
          <w:szCs w:val="24"/>
        </w:rPr>
        <w:t>unkcjon</w:t>
      </w:r>
      <w:r>
        <w:rPr>
          <w:rFonts w:ascii="Bookman Old Style" w:hAnsi="Bookman Old Style"/>
          <w:sz w:val="24"/>
          <w:szCs w:val="24"/>
        </w:rPr>
        <w:t xml:space="preserve">ujemy </w:t>
      </w:r>
      <w:r w:rsidR="00B069FE" w:rsidRPr="00B069FE">
        <w:rPr>
          <w:rFonts w:ascii="Bookman Old Style" w:hAnsi="Bookman Old Style"/>
          <w:sz w:val="24"/>
          <w:szCs w:val="24"/>
        </w:rPr>
        <w:t>– oddychanie, jedzenie, jednak sensu życia nie da się sprowadzić wyłącznie do biologii. To znaczy, może da się jednak intuicja podpowiada, że to zbyt mało.</w:t>
      </w:r>
      <w:r w:rsidR="00B069FE">
        <w:rPr>
          <w:rFonts w:ascii="Bookman Old Style" w:hAnsi="Bookman Old Style"/>
          <w:sz w:val="24"/>
          <w:szCs w:val="24"/>
        </w:rPr>
        <w:t xml:space="preserve"> </w:t>
      </w:r>
    </w:p>
    <w:p w:rsidR="00E6332E" w:rsidRDefault="00B069FE" w:rsidP="00E6332E">
      <w:pPr>
        <w:spacing w:line="360" w:lineRule="auto"/>
        <w:ind w:left="360" w:firstLine="34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Zatem pojawiają się inne potrzeby. </w:t>
      </w:r>
    </w:p>
    <w:p w:rsidR="004D40CD" w:rsidRDefault="00E6332E" w:rsidP="00A1451F">
      <w:pPr>
        <w:spacing w:line="360" w:lineRule="auto"/>
        <w:ind w:left="360" w:firstLine="34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Wychodzę z założenia, iż</w:t>
      </w:r>
      <w:r w:rsidR="004D40CD">
        <w:rPr>
          <w:rFonts w:ascii="Bookman Old Style" w:hAnsi="Bookman Old Style"/>
          <w:sz w:val="24"/>
          <w:szCs w:val="24"/>
        </w:rPr>
        <w:t xml:space="preserve"> sens życia jest naturalną</w:t>
      </w:r>
      <w:r>
        <w:rPr>
          <w:rFonts w:ascii="Bookman Old Style" w:hAnsi="Bookman Old Style"/>
          <w:sz w:val="24"/>
          <w:szCs w:val="24"/>
        </w:rPr>
        <w:t xml:space="preserve"> psych</w:t>
      </w:r>
      <w:r w:rsidR="004D40CD">
        <w:rPr>
          <w:rFonts w:ascii="Bookman Old Style" w:hAnsi="Bookman Old Style"/>
          <w:sz w:val="24"/>
          <w:szCs w:val="24"/>
        </w:rPr>
        <w:t xml:space="preserve">iczną </w:t>
      </w:r>
      <w:r>
        <w:rPr>
          <w:rFonts w:ascii="Bookman Old Style" w:hAnsi="Bookman Old Style"/>
          <w:sz w:val="24"/>
          <w:szCs w:val="24"/>
        </w:rPr>
        <w:t>potrzebą każdego człowieka</w:t>
      </w:r>
      <w:r w:rsidR="00A1451F">
        <w:rPr>
          <w:rFonts w:ascii="Bookman Old Style" w:hAnsi="Bookman Old Style"/>
          <w:sz w:val="24"/>
          <w:szCs w:val="24"/>
        </w:rPr>
        <w:t>. Ow</w:t>
      </w:r>
      <w:r w:rsidR="004D40CD">
        <w:rPr>
          <w:rFonts w:ascii="Bookman Old Style" w:hAnsi="Bookman Old Style"/>
          <w:sz w:val="24"/>
          <w:szCs w:val="24"/>
        </w:rPr>
        <w:t>e potrzeby podzieliłabym na</w:t>
      </w:r>
      <w:r w:rsidR="00A1451F">
        <w:rPr>
          <w:rFonts w:ascii="Bookman Old Style" w:hAnsi="Bookman Old Style"/>
          <w:sz w:val="24"/>
          <w:szCs w:val="24"/>
        </w:rPr>
        <w:t xml:space="preserve">: </w:t>
      </w:r>
    </w:p>
    <w:p w:rsidR="004D40CD" w:rsidRDefault="00A1451F" w:rsidP="004D40CD">
      <w:pPr>
        <w:pStyle w:val="Akapitzlist"/>
        <w:numPr>
          <w:ilvl w:val="0"/>
          <w:numId w:val="1"/>
        </w:numPr>
        <w:spacing w:line="360" w:lineRule="auto"/>
        <w:rPr>
          <w:rFonts w:ascii="Bookman Old Style" w:hAnsi="Bookman Old Style"/>
          <w:sz w:val="24"/>
          <w:szCs w:val="24"/>
        </w:rPr>
      </w:pPr>
      <w:r w:rsidRPr="004D40CD">
        <w:rPr>
          <w:rFonts w:ascii="Bookman Old Style" w:hAnsi="Bookman Old Style"/>
          <w:sz w:val="24"/>
          <w:szCs w:val="24"/>
        </w:rPr>
        <w:t xml:space="preserve">naturalne (tj. wspomniane wyżej biologiczne) oraz </w:t>
      </w:r>
    </w:p>
    <w:p w:rsidR="004D40CD" w:rsidRDefault="00A1451F" w:rsidP="004D40CD">
      <w:pPr>
        <w:pStyle w:val="Akapitzlist"/>
        <w:numPr>
          <w:ilvl w:val="0"/>
          <w:numId w:val="1"/>
        </w:numPr>
        <w:spacing w:line="360" w:lineRule="auto"/>
        <w:rPr>
          <w:rFonts w:ascii="Bookman Old Style" w:hAnsi="Bookman Old Style"/>
          <w:sz w:val="24"/>
          <w:szCs w:val="24"/>
        </w:rPr>
      </w:pPr>
      <w:r w:rsidRPr="004D40CD">
        <w:rPr>
          <w:rFonts w:ascii="Bookman Old Style" w:hAnsi="Bookman Old Style"/>
          <w:sz w:val="24"/>
          <w:szCs w:val="24"/>
        </w:rPr>
        <w:t xml:space="preserve">wyższe takie jak: potrzeby duchowe, poznawcze czy moralne. </w:t>
      </w:r>
    </w:p>
    <w:p w:rsidR="00E6332E" w:rsidRPr="004D40CD" w:rsidRDefault="00A1451F" w:rsidP="004D40CD">
      <w:pPr>
        <w:spacing w:line="360" w:lineRule="auto"/>
        <w:ind w:firstLine="360"/>
        <w:rPr>
          <w:rFonts w:ascii="Bookman Old Style" w:hAnsi="Bookman Old Style"/>
          <w:sz w:val="24"/>
          <w:szCs w:val="24"/>
        </w:rPr>
      </w:pPr>
      <w:r w:rsidRPr="004D40CD">
        <w:rPr>
          <w:rFonts w:ascii="Bookman Old Style" w:hAnsi="Bookman Old Style"/>
          <w:sz w:val="24"/>
          <w:szCs w:val="24"/>
        </w:rPr>
        <w:t xml:space="preserve">Nie sądzę, że można ograniczyć się do naturalnych. </w:t>
      </w:r>
      <w:r w:rsidR="004D40CD">
        <w:rPr>
          <w:rFonts w:ascii="Bookman Old Style" w:hAnsi="Bookman Old Style"/>
          <w:sz w:val="24"/>
          <w:szCs w:val="24"/>
        </w:rPr>
        <w:t xml:space="preserve"> </w:t>
      </w:r>
      <w:r w:rsidRPr="004D40CD">
        <w:rPr>
          <w:rFonts w:ascii="Bookman Old Style" w:hAnsi="Bookman Old Style"/>
          <w:sz w:val="24"/>
          <w:szCs w:val="24"/>
        </w:rPr>
        <w:t>Człowiek często</w:t>
      </w:r>
      <w:r w:rsidR="004D40CD">
        <w:rPr>
          <w:rFonts w:ascii="Bookman Old Style" w:hAnsi="Bookman Old Style"/>
          <w:sz w:val="24"/>
          <w:szCs w:val="24"/>
        </w:rPr>
        <w:t>,</w:t>
      </w:r>
      <w:r w:rsidRPr="004D40CD">
        <w:rPr>
          <w:rFonts w:ascii="Bookman Old Style" w:hAnsi="Bookman Old Style"/>
          <w:sz w:val="24"/>
          <w:szCs w:val="24"/>
        </w:rPr>
        <w:t xml:space="preserve"> </w:t>
      </w:r>
      <w:r w:rsidR="004D40CD">
        <w:rPr>
          <w:rFonts w:ascii="Bookman Old Style" w:hAnsi="Bookman Old Style"/>
          <w:sz w:val="24"/>
          <w:szCs w:val="24"/>
        </w:rPr>
        <w:t>a</w:t>
      </w:r>
      <w:r w:rsidRPr="004D40CD">
        <w:rPr>
          <w:rFonts w:ascii="Bookman Old Style" w:hAnsi="Bookman Old Style"/>
          <w:sz w:val="24"/>
          <w:szCs w:val="24"/>
        </w:rPr>
        <w:t xml:space="preserve">by się realizować, dąży do wartości by nadać sens swojej egzystencji musi zaspokajać </w:t>
      </w:r>
      <w:r w:rsidR="004D40CD">
        <w:rPr>
          <w:rFonts w:ascii="Bookman Old Style" w:hAnsi="Bookman Old Style"/>
          <w:sz w:val="24"/>
          <w:szCs w:val="24"/>
        </w:rPr>
        <w:t xml:space="preserve">swoje </w:t>
      </w:r>
      <w:r w:rsidRPr="004D40CD">
        <w:rPr>
          <w:rFonts w:ascii="Bookman Old Style" w:hAnsi="Bookman Old Style"/>
          <w:sz w:val="24"/>
          <w:szCs w:val="24"/>
        </w:rPr>
        <w:t>potrzeby np. przynależności, bezpieczeństwa czy choćby szacunku.</w:t>
      </w:r>
    </w:p>
    <w:p w:rsidR="004D40CD" w:rsidRDefault="004D40CD" w:rsidP="004D40CD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</w:t>
      </w:r>
      <w:r w:rsidR="00B069FE">
        <w:rPr>
          <w:rFonts w:ascii="Bookman Old Style" w:hAnsi="Bookman Old Style"/>
          <w:sz w:val="24"/>
          <w:szCs w:val="24"/>
        </w:rPr>
        <w:t>ynonim</w:t>
      </w:r>
      <w:r>
        <w:rPr>
          <w:rFonts w:ascii="Bookman Old Style" w:hAnsi="Bookman Old Style"/>
          <w:sz w:val="24"/>
          <w:szCs w:val="24"/>
        </w:rPr>
        <w:t>em</w:t>
      </w:r>
      <w:r w:rsidR="00B069FE">
        <w:rPr>
          <w:rFonts w:ascii="Bookman Old Style" w:hAnsi="Bookman Old Style"/>
          <w:sz w:val="24"/>
          <w:szCs w:val="24"/>
        </w:rPr>
        <w:t xml:space="preserve"> słowa „sens” najbliższy</w:t>
      </w:r>
      <w:r>
        <w:rPr>
          <w:rFonts w:ascii="Bookman Old Style" w:hAnsi="Bookman Old Style"/>
          <w:sz w:val="24"/>
          <w:szCs w:val="24"/>
        </w:rPr>
        <w:t>m w tym znaczeniu</w:t>
      </w:r>
      <w:r w:rsidR="00B069FE">
        <w:rPr>
          <w:rFonts w:ascii="Bookman Old Style" w:hAnsi="Bookman Old Style"/>
          <w:sz w:val="24"/>
          <w:szCs w:val="24"/>
        </w:rPr>
        <w:t xml:space="preserve"> jest </w:t>
      </w:r>
      <w:r>
        <w:rPr>
          <w:rFonts w:ascii="Bookman Old Style" w:hAnsi="Bookman Old Style"/>
          <w:sz w:val="24"/>
          <w:szCs w:val="24"/>
        </w:rPr>
        <w:t>określenie</w:t>
      </w:r>
      <w:r w:rsidR="00B069FE">
        <w:rPr>
          <w:rFonts w:ascii="Bookman Old Style" w:hAnsi="Bookman Old Style"/>
          <w:sz w:val="24"/>
          <w:szCs w:val="24"/>
        </w:rPr>
        <w:t xml:space="preserve"> „cel”. Aby życie miało sens, </w:t>
      </w:r>
      <w:r>
        <w:rPr>
          <w:rFonts w:ascii="Bookman Old Style" w:hAnsi="Bookman Old Style"/>
          <w:sz w:val="24"/>
          <w:szCs w:val="24"/>
        </w:rPr>
        <w:t xml:space="preserve">musi być ono jakoś zasadne. </w:t>
      </w:r>
    </w:p>
    <w:p w:rsidR="004D40CD" w:rsidRDefault="00B069FE" w:rsidP="004D40CD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Wiele ludzi za cel stawia sobie coś co </w:t>
      </w:r>
      <w:r w:rsidR="004D40CD">
        <w:rPr>
          <w:rFonts w:ascii="Bookman Old Style" w:hAnsi="Bookman Old Style"/>
          <w:sz w:val="24"/>
          <w:szCs w:val="24"/>
        </w:rPr>
        <w:t xml:space="preserve">może </w:t>
      </w:r>
      <w:r>
        <w:rPr>
          <w:rFonts w:ascii="Bookman Old Style" w:hAnsi="Bookman Old Style"/>
          <w:sz w:val="24"/>
          <w:szCs w:val="24"/>
        </w:rPr>
        <w:t>nastąpi</w:t>
      </w:r>
      <w:r w:rsidR="004D40CD">
        <w:rPr>
          <w:rFonts w:ascii="Bookman Old Style" w:hAnsi="Bookman Old Style"/>
          <w:sz w:val="24"/>
          <w:szCs w:val="24"/>
        </w:rPr>
        <w:t>ć.</w:t>
      </w:r>
    </w:p>
    <w:p w:rsidR="00B069FE" w:rsidRPr="00620898" w:rsidRDefault="004D40CD" w:rsidP="004D40CD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Są też tacy, którzy za </w:t>
      </w:r>
      <w:r w:rsidR="00B069FE">
        <w:rPr>
          <w:rFonts w:ascii="Bookman Old Style" w:hAnsi="Bookman Old Style"/>
          <w:sz w:val="24"/>
          <w:szCs w:val="24"/>
        </w:rPr>
        <w:t>sens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B069FE">
        <w:rPr>
          <w:rFonts w:ascii="Bookman Old Style" w:hAnsi="Bookman Old Style"/>
          <w:sz w:val="24"/>
          <w:szCs w:val="24"/>
        </w:rPr>
        <w:t xml:space="preserve">życia </w:t>
      </w:r>
      <w:r>
        <w:rPr>
          <w:rFonts w:ascii="Bookman Old Style" w:hAnsi="Bookman Old Style"/>
          <w:sz w:val="24"/>
          <w:szCs w:val="24"/>
        </w:rPr>
        <w:t xml:space="preserve">biorą to co </w:t>
      </w:r>
      <w:r w:rsidR="00B069FE">
        <w:rPr>
          <w:rFonts w:ascii="Bookman Old Style" w:hAnsi="Bookman Old Style"/>
          <w:sz w:val="24"/>
          <w:szCs w:val="24"/>
        </w:rPr>
        <w:t>jest teraźniejsz</w:t>
      </w:r>
      <w:r>
        <w:rPr>
          <w:rFonts w:ascii="Bookman Old Style" w:hAnsi="Bookman Old Style"/>
          <w:sz w:val="24"/>
          <w:szCs w:val="24"/>
        </w:rPr>
        <w:t>e</w:t>
      </w:r>
      <w:r w:rsidR="00B069FE">
        <w:rPr>
          <w:rFonts w:ascii="Bookman Old Style" w:hAnsi="Bookman Old Style"/>
          <w:sz w:val="24"/>
          <w:szCs w:val="24"/>
        </w:rPr>
        <w:t>,</w:t>
      </w:r>
      <w:r>
        <w:rPr>
          <w:rFonts w:ascii="Bookman Old Style" w:hAnsi="Bookman Old Style"/>
          <w:sz w:val="24"/>
          <w:szCs w:val="24"/>
        </w:rPr>
        <w:t xml:space="preserve"> wypełnienie życia</w:t>
      </w:r>
      <w:r w:rsidR="00B069FE">
        <w:rPr>
          <w:rFonts w:ascii="Bookman Old Style" w:hAnsi="Bookman Old Style"/>
          <w:sz w:val="24"/>
          <w:szCs w:val="24"/>
        </w:rPr>
        <w:t xml:space="preserve"> szczęśliwymi </w:t>
      </w:r>
      <w:r w:rsidR="00E464AD">
        <w:rPr>
          <w:rFonts w:ascii="Bookman Old Style" w:hAnsi="Bookman Old Style"/>
          <w:sz w:val="24"/>
          <w:szCs w:val="24"/>
        </w:rPr>
        <w:t>t</w:t>
      </w:r>
      <w:r w:rsidR="00B069FE">
        <w:rPr>
          <w:rFonts w:ascii="Bookman Old Style" w:hAnsi="Bookman Old Style"/>
          <w:sz w:val="24"/>
          <w:szCs w:val="24"/>
        </w:rPr>
        <w:t xml:space="preserve">, </w:t>
      </w:r>
      <w:r>
        <w:rPr>
          <w:rFonts w:ascii="Bookman Old Style" w:hAnsi="Bookman Old Style"/>
          <w:sz w:val="24"/>
          <w:szCs w:val="24"/>
        </w:rPr>
        <w:t xml:space="preserve">dobrymi </w:t>
      </w:r>
      <w:r w:rsidR="00B069FE">
        <w:rPr>
          <w:rFonts w:ascii="Bookman Old Style" w:hAnsi="Bookman Old Style"/>
          <w:sz w:val="24"/>
          <w:szCs w:val="24"/>
        </w:rPr>
        <w:t>doświadczeniami</w:t>
      </w:r>
      <w:r>
        <w:rPr>
          <w:rFonts w:ascii="Bookman Old Style" w:hAnsi="Bookman Old Style"/>
          <w:sz w:val="24"/>
          <w:szCs w:val="24"/>
        </w:rPr>
        <w:t>. N</w:t>
      </w:r>
      <w:r w:rsidR="00B069FE">
        <w:rPr>
          <w:rFonts w:ascii="Bookman Old Style" w:hAnsi="Bookman Old Style"/>
          <w:sz w:val="24"/>
          <w:szCs w:val="24"/>
        </w:rPr>
        <w:t xml:space="preserve">adawanie mu znaczenia w chwili obecnej, bez konieczności planowania następnych dni, czy lat. </w:t>
      </w:r>
      <w:r w:rsidR="00E6332E">
        <w:rPr>
          <w:rFonts w:ascii="Bookman Old Style" w:hAnsi="Bookman Old Style"/>
          <w:sz w:val="24"/>
          <w:szCs w:val="24"/>
        </w:rPr>
        <w:t xml:space="preserve">Kwestia </w:t>
      </w:r>
      <w:r>
        <w:rPr>
          <w:rFonts w:ascii="Bookman Old Style" w:hAnsi="Bookman Old Style"/>
          <w:sz w:val="24"/>
          <w:szCs w:val="24"/>
        </w:rPr>
        <w:t xml:space="preserve">nadania życiu sensu jest </w:t>
      </w:r>
      <w:r w:rsidR="00E6332E">
        <w:rPr>
          <w:rFonts w:ascii="Bookman Old Style" w:hAnsi="Bookman Old Style"/>
          <w:sz w:val="24"/>
          <w:szCs w:val="24"/>
        </w:rPr>
        <w:t xml:space="preserve">naszą decyzją. </w:t>
      </w:r>
      <w:r>
        <w:rPr>
          <w:rFonts w:ascii="Bookman Old Style" w:hAnsi="Bookman Old Style"/>
          <w:sz w:val="24"/>
          <w:szCs w:val="24"/>
        </w:rPr>
        <w:t>Być może ś</w:t>
      </w:r>
      <w:r w:rsidR="00E6332E">
        <w:rPr>
          <w:rFonts w:ascii="Bookman Old Style" w:hAnsi="Bookman Old Style"/>
          <w:sz w:val="24"/>
          <w:szCs w:val="24"/>
        </w:rPr>
        <w:t xml:space="preserve">wiadomie, bądź podświadomie wybieramy go tak, </w:t>
      </w:r>
      <w:r>
        <w:rPr>
          <w:rFonts w:ascii="Bookman Old Style" w:hAnsi="Bookman Old Style"/>
          <w:sz w:val="24"/>
          <w:szCs w:val="24"/>
        </w:rPr>
        <w:t>a</w:t>
      </w:r>
      <w:r w:rsidR="00E6332E">
        <w:rPr>
          <w:rFonts w:ascii="Bookman Old Style" w:hAnsi="Bookman Old Style"/>
          <w:sz w:val="24"/>
          <w:szCs w:val="24"/>
        </w:rPr>
        <w:t xml:space="preserve">by był dla nas jak najbardziej korzystny. Każdy </w:t>
      </w:r>
      <w:r>
        <w:rPr>
          <w:rFonts w:ascii="Bookman Old Style" w:hAnsi="Bookman Old Style"/>
          <w:sz w:val="24"/>
          <w:szCs w:val="24"/>
        </w:rPr>
        <w:t>na swoje potrzeby,</w:t>
      </w:r>
      <w:r w:rsidR="00E6332E" w:rsidRPr="00620898">
        <w:rPr>
          <w:rFonts w:ascii="Bookman Old Style" w:hAnsi="Bookman Old Style"/>
          <w:sz w:val="24"/>
          <w:szCs w:val="24"/>
        </w:rPr>
        <w:t xml:space="preserve"> marzenia i drogę toruje sobie w taki sposób, by dany cel osiągnąć. </w:t>
      </w:r>
    </w:p>
    <w:p w:rsidR="007F5A59" w:rsidRPr="00620898" w:rsidRDefault="004D40CD" w:rsidP="00B069FE">
      <w:pPr>
        <w:spacing w:line="360" w:lineRule="auto"/>
        <w:ind w:left="360" w:firstLine="34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lastRenderedPageBreak/>
        <w:t>Już posiadanie</w:t>
      </w:r>
      <w:r w:rsidR="007F5A59" w:rsidRPr="00620898">
        <w:rPr>
          <w:rFonts w:ascii="Bookman Old Style" w:hAnsi="Bookman Old Style"/>
          <w:sz w:val="24"/>
          <w:szCs w:val="24"/>
        </w:rPr>
        <w:t xml:space="preserve"> rodziny </w:t>
      </w:r>
      <w:r>
        <w:rPr>
          <w:rFonts w:ascii="Bookman Old Style" w:hAnsi="Bookman Old Style"/>
          <w:sz w:val="24"/>
          <w:szCs w:val="24"/>
        </w:rPr>
        <w:t xml:space="preserve">dla wielu </w:t>
      </w:r>
      <w:r w:rsidR="007F5A59" w:rsidRPr="00620898">
        <w:rPr>
          <w:rFonts w:ascii="Bookman Old Style" w:hAnsi="Bookman Old Style"/>
          <w:sz w:val="24"/>
          <w:szCs w:val="24"/>
        </w:rPr>
        <w:t xml:space="preserve">jest </w:t>
      </w:r>
      <w:r>
        <w:rPr>
          <w:rFonts w:ascii="Bookman Old Style" w:hAnsi="Bookman Old Style"/>
          <w:sz w:val="24"/>
          <w:szCs w:val="24"/>
        </w:rPr>
        <w:t xml:space="preserve">już </w:t>
      </w:r>
      <w:r w:rsidR="007F5A59" w:rsidRPr="00620898">
        <w:rPr>
          <w:rFonts w:ascii="Bookman Old Style" w:hAnsi="Bookman Old Style"/>
          <w:sz w:val="24"/>
          <w:szCs w:val="24"/>
        </w:rPr>
        <w:t xml:space="preserve">wystarczającym powodem </w:t>
      </w:r>
      <w:r>
        <w:rPr>
          <w:rFonts w:ascii="Bookman Old Style" w:hAnsi="Bookman Old Style"/>
          <w:sz w:val="24"/>
          <w:szCs w:val="24"/>
        </w:rPr>
        <w:t>a</w:t>
      </w:r>
      <w:r w:rsidR="007F5A59" w:rsidRPr="00620898">
        <w:rPr>
          <w:rFonts w:ascii="Bookman Old Style" w:hAnsi="Bookman Old Style"/>
          <w:sz w:val="24"/>
          <w:szCs w:val="24"/>
        </w:rPr>
        <w:t>by żyć</w:t>
      </w:r>
      <w:r>
        <w:rPr>
          <w:rFonts w:ascii="Bookman Old Style" w:hAnsi="Bookman Old Style"/>
          <w:sz w:val="24"/>
          <w:szCs w:val="24"/>
        </w:rPr>
        <w:t>.</w:t>
      </w:r>
      <w:r w:rsidR="007F5A59" w:rsidRPr="00620898">
        <w:rPr>
          <w:rFonts w:ascii="Bookman Old Style" w:hAnsi="Bookman Old Style"/>
          <w:sz w:val="24"/>
          <w:szCs w:val="24"/>
        </w:rPr>
        <w:t xml:space="preserve"> Opiera się to na bezwarunkowej miłości, empatii, potrzeby dawania/ otrzymywania poczucia bezpieczeństwa. </w:t>
      </w:r>
      <w:r w:rsidR="00E6332E" w:rsidRPr="00620898">
        <w:rPr>
          <w:rFonts w:ascii="Bookman Old Style" w:hAnsi="Bookman Old Style"/>
          <w:sz w:val="24"/>
          <w:szCs w:val="24"/>
        </w:rPr>
        <w:t xml:space="preserve">Dla rodziców chwila narodzin, macierzyństwo, idące za tym chwilę, doświadczenia, które sprawiają, iż nic więcej do życia jest niepotrzebne. </w:t>
      </w:r>
    </w:p>
    <w:p w:rsidR="004D40CD" w:rsidRDefault="009F37E1" w:rsidP="00620898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  <w:r w:rsidRPr="00620898">
        <w:rPr>
          <w:rFonts w:ascii="Bookman Old Style" w:hAnsi="Bookman Old Style"/>
          <w:sz w:val="24"/>
          <w:szCs w:val="24"/>
        </w:rPr>
        <w:t xml:space="preserve">Bez wątpienia wszyscy potrzebujemy być kochani, potrzebni, </w:t>
      </w:r>
      <w:r w:rsidR="004D40CD">
        <w:rPr>
          <w:rFonts w:ascii="Bookman Old Style" w:hAnsi="Bookman Old Style"/>
          <w:sz w:val="24"/>
          <w:szCs w:val="24"/>
        </w:rPr>
        <w:t xml:space="preserve">chcemy </w:t>
      </w:r>
      <w:r w:rsidRPr="00620898">
        <w:rPr>
          <w:rFonts w:ascii="Bookman Old Style" w:hAnsi="Bookman Old Style"/>
          <w:sz w:val="24"/>
          <w:szCs w:val="24"/>
        </w:rPr>
        <w:t>zaw</w:t>
      </w:r>
      <w:r w:rsidR="004D40CD">
        <w:rPr>
          <w:rFonts w:ascii="Bookman Old Style" w:hAnsi="Bookman Old Style"/>
          <w:sz w:val="24"/>
          <w:szCs w:val="24"/>
        </w:rPr>
        <w:t xml:space="preserve">ierać </w:t>
      </w:r>
      <w:r w:rsidRPr="00620898">
        <w:rPr>
          <w:rFonts w:ascii="Bookman Old Style" w:hAnsi="Bookman Old Style"/>
          <w:sz w:val="24"/>
          <w:szCs w:val="24"/>
        </w:rPr>
        <w:t>przyjaźnie na całe życie. Dla większości ludzi sensem życia jest drugi człowiek. Jednak pozwolę wysnuć sobie wniosek, że tego typu sens życia (często jako jedyny)</w:t>
      </w:r>
      <w:r w:rsidR="004D40CD">
        <w:rPr>
          <w:rFonts w:ascii="Bookman Old Style" w:hAnsi="Bookman Old Style"/>
          <w:sz w:val="24"/>
          <w:szCs w:val="24"/>
        </w:rPr>
        <w:t xml:space="preserve"> może być niebezpiecznym</w:t>
      </w:r>
      <w:r w:rsidRPr="00620898">
        <w:rPr>
          <w:rFonts w:ascii="Bookman Old Style" w:hAnsi="Bookman Old Style"/>
          <w:sz w:val="24"/>
          <w:szCs w:val="24"/>
        </w:rPr>
        <w:t>. Ludzie odchodzą, często bezpowrotnie</w:t>
      </w:r>
      <w:r w:rsidR="004D40CD">
        <w:rPr>
          <w:rFonts w:ascii="Bookman Old Style" w:hAnsi="Bookman Old Style"/>
          <w:sz w:val="24"/>
          <w:szCs w:val="24"/>
        </w:rPr>
        <w:t>;</w:t>
      </w:r>
      <w:r w:rsidRPr="00620898">
        <w:rPr>
          <w:rFonts w:ascii="Bookman Old Style" w:hAnsi="Bookman Old Style"/>
          <w:sz w:val="24"/>
          <w:szCs w:val="24"/>
        </w:rPr>
        <w:t xml:space="preserve"> co wtedy zostaje nam gdy stracimy sens jakim był ten człowiek</w:t>
      </w:r>
      <w:r w:rsidR="004D40CD">
        <w:rPr>
          <w:rFonts w:ascii="Bookman Old Style" w:hAnsi="Bookman Old Style"/>
          <w:sz w:val="24"/>
          <w:szCs w:val="24"/>
        </w:rPr>
        <w:t>?</w:t>
      </w:r>
      <w:r w:rsidRPr="00620898">
        <w:rPr>
          <w:rFonts w:ascii="Bookman Old Style" w:hAnsi="Bookman Old Style"/>
          <w:sz w:val="24"/>
          <w:szCs w:val="24"/>
        </w:rPr>
        <w:t xml:space="preserve"> Pojawia się pustka, wpadamy w panikę, nie wiemy co robić z </w:t>
      </w:r>
      <w:r w:rsidR="004D40CD">
        <w:rPr>
          <w:rFonts w:ascii="Bookman Old Style" w:hAnsi="Bookman Old Style"/>
          <w:sz w:val="24"/>
          <w:szCs w:val="24"/>
        </w:rPr>
        <w:t>własnym życiem</w:t>
      </w:r>
      <w:r w:rsidRPr="00620898">
        <w:rPr>
          <w:rFonts w:ascii="Bookman Old Style" w:hAnsi="Bookman Old Style"/>
          <w:sz w:val="24"/>
          <w:szCs w:val="24"/>
        </w:rPr>
        <w:t xml:space="preserve">, </w:t>
      </w:r>
      <w:r w:rsidR="004D40CD">
        <w:rPr>
          <w:rFonts w:ascii="Bookman Old Style" w:hAnsi="Bookman Old Style"/>
          <w:sz w:val="24"/>
          <w:szCs w:val="24"/>
        </w:rPr>
        <w:t>gdyż</w:t>
      </w:r>
      <w:r w:rsidRPr="00620898">
        <w:rPr>
          <w:rFonts w:ascii="Bookman Old Style" w:hAnsi="Bookman Old Style"/>
          <w:sz w:val="24"/>
          <w:szCs w:val="24"/>
        </w:rPr>
        <w:t xml:space="preserve"> strata </w:t>
      </w:r>
      <w:r w:rsidR="004D40CD">
        <w:rPr>
          <w:rFonts w:ascii="Bookman Old Style" w:hAnsi="Bookman Old Style"/>
          <w:sz w:val="24"/>
          <w:szCs w:val="24"/>
        </w:rPr>
        <w:t>powoduje</w:t>
      </w:r>
      <w:r w:rsidRPr="00620898">
        <w:rPr>
          <w:rFonts w:ascii="Bookman Old Style" w:hAnsi="Bookman Old Style"/>
          <w:sz w:val="24"/>
          <w:szCs w:val="24"/>
        </w:rPr>
        <w:t xml:space="preserve"> brak motywacji na szukanie </w:t>
      </w:r>
      <w:r w:rsidR="004D40CD">
        <w:rPr>
          <w:rFonts w:ascii="Bookman Old Style" w:hAnsi="Bookman Old Style"/>
          <w:sz w:val="24"/>
          <w:szCs w:val="24"/>
        </w:rPr>
        <w:t>odmiennego</w:t>
      </w:r>
      <w:r w:rsidRPr="00620898">
        <w:rPr>
          <w:rFonts w:ascii="Bookman Old Style" w:hAnsi="Bookman Old Style"/>
          <w:sz w:val="24"/>
          <w:szCs w:val="24"/>
        </w:rPr>
        <w:t xml:space="preserve"> sensu</w:t>
      </w:r>
      <w:r w:rsidR="00620898" w:rsidRPr="00620898">
        <w:rPr>
          <w:rFonts w:ascii="Bookman Old Style" w:hAnsi="Bookman Old Style"/>
          <w:sz w:val="24"/>
          <w:szCs w:val="24"/>
        </w:rPr>
        <w:t xml:space="preserve">. </w:t>
      </w:r>
    </w:p>
    <w:p w:rsidR="00620898" w:rsidRDefault="00620898" w:rsidP="00620898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  <w:r w:rsidRPr="00620898">
        <w:rPr>
          <w:rFonts w:ascii="Bookman Old Style" w:hAnsi="Bookman Old Style"/>
          <w:sz w:val="24"/>
          <w:szCs w:val="24"/>
        </w:rPr>
        <w:t>Można by uznać, że bezpieczniej jest nie mieć sensu życia – nie ma wtedy obawy, że się go utraci w sytuacji kryzysowej. Być może posiadanie sensu życia jest niebezpieczne, i bardziej komfortowo skupić się na tym co daje nam szczęście, bez specjalnych rozważań. Niby spłyca to nam wiele, jednak podobna prostota zapewnia nam spokój. Można by pokusić się o wniosek, że sensem życia jest przetrwanie nasze, bądź naszych bliskich, lub naszego gatunku. Być może, zatem trwanie czegoś w nas.</w:t>
      </w:r>
    </w:p>
    <w:p w:rsidR="00D950EE" w:rsidRDefault="00620898" w:rsidP="00D950EE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  <w:r w:rsidRPr="00E91B2D">
        <w:rPr>
          <w:rFonts w:ascii="Bookman Old Style" w:hAnsi="Bookman Old Style"/>
          <w:sz w:val="24"/>
          <w:szCs w:val="24"/>
        </w:rPr>
        <w:t>Miłość jest jednak jednym z nadrzędnych powodów do tego by żyć. Tutaj pomyślałam o słowach Św. Augustyna „Kochaj i czyń co chcesz”. Życie bez miłości potrafi</w:t>
      </w:r>
      <w:r w:rsidR="004D40CD" w:rsidRPr="00E91B2D">
        <w:rPr>
          <w:rFonts w:ascii="Bookman Old Style" w:hAnsi="Bookman Old Style"/>
          <w:sz w:val="24"/>
          <w:szCs w:val="24"/>
        </w:rPr>
        <w:t xml:space="preserve"> być szare, człowieka męczy własny</w:t>
      </w:r>
      <w:r w:rsidRPr="00E91B2D">
        <w:rPr>
          <w:rFonts w:ascii="Bookman Old Style" w:hAnsi="Bookman Old Style"/>
          <w:sz w:val="24"/>
          <w:szCs w:val="24"/>
        </w:rPr>
        <w:t xml:space="preserve"> los i przystępuje do wegetacji. </w:t>
      </w:r>
      <w:r w:rsidR="004D40CD" w:rsidRPr="00E91B2D">
        <w:rPr>
          <w:rFonts w:ascii="Bookman Old Style" w:hAnsi="Bookman Old Style"/>
          <w:sz w:val="24"/>
          <w:szCs w:val="24"/>
        </w:rPr>
        <w:t>Potrzeba kochania i bycia kochanym jest zapisana</w:t>
      </w:r>
      <w:r w:rsidRPr="00E91B2D">
        <w:rPr>
          <w:rFonts w:ascii="Bookman Old Style" w:hAnsi="Bookman Old Style"/>
          <w:sz w:val="24"/>
          <w:szCs w:val="24"/>
        </w:rPr>
        <w:t xml:space="preserve"> w naturze człowieka, nadaje życ</w:t>
      </w:r>
      <w:r w:rsidR="00D950EE">
        <w:rPr>
          <w:rFonts w:ascii="Bookman Old Style" w:hAnsi="Bookman Old Style"/>
          <w:sz w:val="24"/>
          <w:szCs w:val="24"/>
        </w:rPr>
        <w:t xml:space="preserve">iu sens i często je odbiera. </w:t>
      </w:r>
    </w:p>
    <w:p w:rsidR="00127E39" w:rsidRPr="00127E39" w:rsidRDefault="00E91B2D" w:rsidP="00127E39">
      <w:pPr>
        <w:spacing w:line="360" w:lineRule="auto"/>
        <w:ind w:firstLine="708"/>
        <w:rPr>
          <w:rFonts w:ascii="Bookman Old Style" w:hAnsi="Bookman Old Style" w:cs="Helvetica"/>
          <w:color w:val="1D2129"/>
          <w:sz w:val="24"/>
          <w:szCs w:val="24"/>
        </w:rPr>
      </w:pPr>
      <w:r w:rsidRPr="00E91B2D">
        <w:rPr>
          <w:rFonts w:ascii="Bookman Old Style" w:hAnsi="Bookman Old Style"/>
          <w:sz w:val="24"/>
          <w:szCs w:val="24"/>
        </w:rPr>
        <w:t>Warto wspomnieć</w:t>
      </w:r>
      <w:r>
        <w:rPr>
          <w:rFonts w:ascii="Bookman Old Style" w:hAnsi="Bookman Old Style"/>
          <w:sz w:val="24"/>
          <w:szCs w:val="24"/>
        </w:rPr>
        <w:t xml:space="preserve"> w tym kontekście</w:t>
      </w:r>
      <w:r w:rsidRPr="00E91B2D">
        <w:rPr>
          <w:rFonts w:ascii="Bookman Old Style" w:hAnsi="Bookman Old Style"/>
          <w:sz w:val="24"/>
          <w:szCs w:val="24"/>
        </w:rPr>
        <w:t xml:space="preserve"> o religii </w:t>
      </w:r>
      <w:r>
        <w:rPr>
          <w:rFonts w:ascii="Bookman Old Style" w:hAnsi="Bookman Old Style" w:cs="Helvetica"/>
          <w:color w:val="1D2129"/>
          <w:sz w:val="24"/>
          <w:szCs w:val="24"/>
        </w:rPr>
        <w:t xml:space="preserve">– dla </w:t>
      </w:r>
      <w:r w:rsidR="00D950EE">
        <w:rPr>
          <w:rFonts w:ascii="Bookman Old Style" w:hAnsi="Bookman Old Style" w:cs="Helvetica"/>
          <w:color w:val="1D2129"/>
          <w:sz w:val="24"/>
          <w:szCs w:val="24"/>
        </w:rPr>
        <w:t xml:space="preserve">silnie wierzących </w:t>
      </w:r>
      <w:r>
        <w:rPr>
          <w:rFonts w:ascii="Bookman Old Style" w:hAnsi="Bookman Old Style" w:cs="Helvetica"/>
          <w:color w:val="1D2129"/>
          <w:sz w:val="24"/>
          <w:szCs w:val="24"/>
        </w:rPr>
        <w:t>chrześ</w:t>
      </w:r>
      <w:r w:rsidRPr="002E56D7">
        <w:rPr>
          <w:rFonts w:ascii="Bookman Old Style" w:hAnsi="Bookman Old Style" w:cs="Helvetica"/>
          <w:color w:val="1D2129"/>
          <w:sz w:val="24"/>
          <w:szCs w:val="24"/>
        </w:rPr>
        <w:t xml:space="preserve">cijan sens życia opiera się </w:t>
      </w:r>
      <w:r>
        <w:rPr>
          <w:rFonts w:ascii="Bookman Old Style" w:hAnsi="Bookman Old Style" w:cs="Helvetica"/>
          <w:color w:val="1D2129"/>
          <w:sz w:val="24"/>
          <w:szCs w:val="24"/>
        </w:rPr>
        <w:t>na oddawaniu każdej minuty dla Boga, w grę</w:t>
      </w:r>
      <w:r w:rsidRPr="002E56D7">
        <w:rPr>
          <w:rFonts w:ascii="Bookman Old Style" w:hAnsi="Bookman Old Style" w:cs="Helvetica"/>
          <w:color w:val="1D2129"/>
          <w:sz w:val="24"/>
          <w:szCs w:val="24"/>
        </w:rPr>
        <w:t xml:space="preserve"> wchodzi życie wieczne,</w:t>
      </w:r>
      <w:r>
        <w:rPr>
          <w:rFonts w:ascii="Bookman Old Style" w:hAnsi="Bookman Old Style" w:cs="Helvetica"/>
          <w:color w:val="1D2129"/>
          <w:sz w:val="24"/>
          <w:szCs w:val="24"/>
        </w:rPr>
        <w:t xml:space="preserve"> </w:t>
      </w:r>
      <w:r w:rsidRPr="002E56D7">
        <w:rPr>
          <w:rFonts w:ascii="Bookman Old Style" w:hAnsi="Bookman Old Style" w:cs="Helvetica"/>
          <w:color w:val="1D2129"/>
          <w:sz w:val="24"/>
          <w:szCs w:val="24"/>
        </w:rPr>
        <w:t>więc per</w:t>
      </w:r>
      <w:r>
        <w:rPr>
          <w:rFonts w:ascii="Bookman Old Style" w:hAnsi="Bookman Old Style" w:cs="Helvetica"/>
          <w:color w:val="1D2129"/>
          <w:sz w:val="24"/>
          <w:szCs w:val="24"/>
        </w:rPr>
        <w:t>s</w:t>
      </w:r>
      <w:r w:rsidRPr="002E56D7">
        <w:rPr>
          <w:rFonts w:ascii="Bookman Old Style" w:hAnsi="Bookman Old Style" w:cs="Helvetica"/>
          <w:color w:val="1D2129"/>
          <w:sz w:val="24"/>
          <w:szCs w:val="24"/>
        </w:rPr>
        <w:t>p</w:t>
      </w:r>
      <w:r>
        <w:rPr>
          <w:rFonts w:ascii="Bookman Old Style" w:hAnsi="Bookman Old Style" w:cs="Helvetica"/>
          <w:color w:val="1D2129"/>
          <w:sz w:val="24"/>
          <w:szCs w:val="24"/>
        </w:rPr>
        <w:t>ektywa jest dość pozytywna</w:t>
      </w:r>
      <w:r w:rsidR="00D950EE">
        <w:rPr>
          <w:rFonts w:ascii="Bookman Old Style" w:hAnsi="Bookman Old Style" w:cs="Helvetica"/>
          <w:color w:val="1D2129"/>
          <w:sz w:val="24"/>
          <w:szCs w:val="24"/>
        </w:rPr>
        <w:t>, jeśli ktoś lęka się „końca”</w:t>
      </w:r>
      <w:r>
        <w:rPr>
          <w:rFonts w:ascii="Bookman Old Style" w:hAnsi="Bookman Old Style" w:cs="Helvetica"/>
          <w:color w:val="1D2129"/>
          <w:sz w:val="24"/>
          <w:szCs w:val="24"/>
        </w:rPr>
        <w:t>. C</w:t>
      </w:r>
      <w:r w:rsidRPr="002E56D7">
        <w:rPr>
          <w:rFonts w:ascii="Bookman Old Style" w:hAnsi="Bookman Old Style" w:cs="Helvetica"/>
          <w:color w:val="1D2129"/>
          <w:sz w:val="24"/>
          <w:szCs w:val="24"/>
        </w:rPr>
        <w:t>o więc należy zrobić za życia, by wkroczyć w życie wieczne w tzw. „królestwie bożym</w:t>
      </w:r>
      <w:r w:rsidR="00D950EE">
        <w:rPr>
          <w:rFonts w:ascii="Bookman Old Style" w:hAnsi="Bookman Old Style" w:cs="Helvetica"/>
          <w:color w:val="1D2129"/>
          <w:sz w:val="24"/>
          <w:szCs w:val="24"/>
        </w:rPr>
        <w:t>” – żyć zgodnie z zasadami moralnymi danej religii. Sens ż</w:t>
      </w:r>
      <w:r w:rsidRPr="002E56D7">
        <w:rPr>
          <w:rFonts w:ascii="Bookman Old Style" w:hAnsi="Bookman Old Style" w:cs="Helvetica"/>
          <w:color w:val="1D2129"/>
          <w:sz w:val="24"/>
          <w:szCs w:val="24"/>
        </w:rPr>
        <w:t>ycia wówczas może s</w:t>
      </w:r>
      <w:r w:rsidR="00D950EE">
        <w:rPr>
          <w:rFonts w:ascii="Bookman Old Style" w:hAnsi="Bookman Old Style" w:cs="Helvetica"/>
          <w:color w:val="1D2129"/>
          <w:sz w:val="24"/>
          <w:szCs w:val="24"/>
        </w:rPr>
        <w:t>i</w:t>
      </w:r>
      <w:r w:rsidRPr="002E56D7">
        <w:rPr>
          <w:rFonts w:ascii="Bookman Old Style" w:hAnsi="Bookman Old Style" w:cs="Helvetica"/>
          <w:color w:val="1D2129"/>
          <w:sz w:val="24"/>
          <w:szCs w:val="24"/>
        </w:rPr>
        <w:t xml:space="preserve">ę opierać wyłącznie na dążeniu do zbawienia po </w:t>
      </w:r>
      <w:r w:rsidRPr="002E56D7">
        <w:rPr>
          <w:rFonts w:ascii="Bookman Old Style" w:hAnsi="Bookman Old Style" w:cs="Helvetica"/>
          <w:color w:val="1D2129"/>
          <w:sz w:val="24"/>
          <w:szCs w:val="24"/>
        </w:rPr>
        <w:lastRenderedPageBreak/>
        <w:t>śmierci.</w:t>
      </w:r>
      <w:r w:rsidR="00D950EE">
        <w:rPr>
          <w:rFonts w:ascii="Bookman Old Style" w:hAnsi="Bookman Old Style" w:cs="Helvetica"/>
          <w:color w:val="1D2129"/>
          <w:sz w:val="24"/>
          <w:szCs w:val="24"/>
        </w:rPr>
        <w:t xml:space="preserve"> Bycie wierzącym zatem mocno upraszcza obranie sobie owego celu. Gdy ktoś nie wie, jak przejść przez życie stosuje się do panujących zasad – gwarantuje mu to jakieś poczucie bezpieczeństwa, świadomość tego, co potencjalnie go czeka. Religia broni człowieka przed poczuciem bezsensowności, stwarza możliwości i daje nadzieje. Obecnie mocno </w:t>
      </w:r>
      <w:r w:rsidR="00D950EE" w:rsidRPr="00127E39">
        <w:rPr>
          <w:rFonts w:ascii="Bookman Old Style" w:hAnsi="Bookman Old Style" w:cs="Helvetica"/>
          <w:color w:val="1D2129"/>
          <w:sz w:val="24"/>
          <w:szCs w:val="24"/>
        </w:rPr>
        <w:t>kwestionowana, często zmusza do dłużej refleksji, po czym pojawia się lęk przed niepewnością.</w:t>
      </w:r>
    </w:p>
    <w:p w:rsidR="00372BC7" w:rsidRDefault="00127E39" w:rsidP="00127E39">
      <w:pPr>
        <w:spacing w:line="360" w:lineRule="auto"/>
        <w:ind w:firstLine="708"/>
        <w:rPr>
          <w:rFonts w:ascii="Bookman Old Style" w:hAnsi="Bookman Old Style" w:cs="Helvetica"/>
          <w:color w:val="1D2129"/>
          <w:sz w:val="24"/>
          <w:szCs w:val="24"/>
        </w:rPr>
      </w:pPr>
      <w:r w:rsidRPr="00127E39">
        <w:rPr>
          <w:rFonts w:ascii="Bookman Old Style" w:hAnsi="Bookman Old Style" w:cs="Helvetica"/>
          <w:color w:val="1D2129"/>
          <w:sz w:val="24"/>
          <w:szCs w:val="24"/>
        </w:rPr>
        <w:t xml:space="preserve">Najbliższym myślicielem w tym temacie jest dla mnie Epikur i epikurejczycy. Stawiali w tej kwestii kluczowe pytanie: Co zrobić, by być szczęśliwym? </w:t>
      </w:r>
      <w:r w:rsidR="00BD41E8">
        <w:rPr>
          <w:rFonts w:ascii="Bookman Old Style" w:hAnsi="Bookman Old Style" w:cs="Helvetica"/>
          <w:color w:val="1D2129"/>
          <w:sz w:val="24"/>
          <w:szCs w:val="24"/>
        </w:rPr>
        <w:t>Epikur stawiał szczęście jako największe dobro. A szczęście skupiało się na doznawaniu przyjemności. Przeciwnością było nieszczęście, które w rezultacie dawało cierpienie. Filozof uważał, iż sam fakt nie odczuwania cierpienia daj nam szczęście.</w:t>
      </w:r>
    </w:p>
    <w:p w:rsidR="00127E39" w:rsidRDefault="00BD41E8" w:rsidP="00127E39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Helvetica"/>
          <w:color w:val="1D2129"/>
          <w:sz w:val="24"/>
          <w:szCs w:val="24"/>
        </w:rPr>
        <w:t>C</w:t>
      </w:r>
      <w:r w:rsidR="00127E39" w:rsidRPr="00127E39">
        <w:rPr>
          <w:rFonts w:ascii="Bookman Old Style" w:hAnsi="Bookman Old Style" w:cs="Helvetica"/>
          <w:color w:val="1D2129"/>
          <w:sz w:val="24"/>
          <w:szCs w:val="24"/>
        </w:rPr>
        <w:t xml:space="preserve">ytatem, który chcę przedstawić jest: </w:t>
      </w:r>
      <w:r w:rsidR="00127E39" w:rsidRPr="00127E39">
        <w:rPr>
          <w:rFonts w:ascii="Bookman Old Style" w:hAnsi="Bookman Old Style"/>
          <w:sz w:val="24"/>
          <w:szCs w:val="24"/>
        </w:rPr>
        <w:t>„Przyjemność jest początkiem i celem życia szczęśliwego”. Epikur stworzył tzw. „rachunek przyjemności” – usystematyzował go wg wartości. Najbardziej wartościowymi nazwał takie, które nie wymagają od człowieka wysiłku w dążeniu, czy zdobywaniu ich</w:t>
      </w:r>
      <w:r w:rsidR="00127E39">
        <w:rPr>
          <w:rFonts w:ascii="Bookman Old Style" w:hAnsi="Bookman Old Style"/>
          <w:sz w:val="24"/>
          <w:szCs w:val="24"/>
        </w:rPr>
        <w:t>. Są to:</w:t>
      </w:r>
    </w:p>
    <w:p w:rsidR="00127E39" w:rsidRPr="00051558" w:rsidRDefault="00127E39" w:rsidP="00127E39">
      <w:pPr>
        <w:pStyle w:val="Akapitzlist"/>
        <w:numPr>
          <w:ilvl w:val="0"/>
          <w:numId w:val="2"/>
        </w:numPr>
        <w:spacing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radość z samego życia </w:t>
      </w:r>
      <w:r w:rsidR="00314E63">
        <w:rPr>
          <w:rFonts w:ascii="Bookman Old Style" w:hAnsi="Bookman Old Style"/>
          <w:sz w:val="24"/>
          <w:szCs w:val="24"/>
        </w:rPr>
        <w:t>–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314E63">
        <w:rPr>
          <w:rFonts w:ascii="Bookman Old Style" w:hAnsi="Bookman Old Style"/>
          <w:sz w:val="24"/>
          <w:szCs w:val="24"/>
        </w:rPr>
        <w:t xml:space="preserve">filozof uważał to za najcenniejszą, głosił, iż gdyby człowieka odseparować od wpływu zjawisk zewnętrznych, ten </w:t>
      </w:r>
      <w:r w:rsidR="00314E63" w:rsidRPr="00051558">
        <w:rPr>
          <w:rFonts w:ascii="Bookman Old Style" w:hAnsi="Bookman Old Style"/>
          <w:sz w:val="24"/>
          <w:szCs w:val="24"/>
        </w:rPr>
        <w:t>odczuwałby przyjemność z samego faktu istnienia</w:t>
      </w:r>
    </w:p>
    <w:p w:rsidR="00314E63" w:rsidRPr="00051558" w:rsidRDefault="00314E63" w:rsidP="00127E39">
      <w:pPr>
        <w:pStyle w:val="Akapitzlist"/>
        <w:numPr>
          <w:ilvl w:val="0"/>
          <w:numId w:val="2"/>
        </w:numPr>
        <w:spacing w:line="360" w:lineRule="auto"/>
        <w:rPr>
          <w:rFonts w:ascii="Bookman Old Style" w:hAnsi="Bookman Old Style"/>
          <w:sz w:val="24"/>
          <w:szCs w:val="24"/>
        </w:rPr>
      </w:pPr>
      <w:r w:rsidRPr="00051558">
        <w:rPr>
          <w:rFonts w:ascii="Bookman Old Style" w:hAnsi="Bookman Old Style"/>
          <w:sz w:val="24"/>
          <w:szCs w:val="24"/>
        </w:rPr>
        <w:t>inne przyjemności bierne – również nie wymagają działania człowieka, takie jak: podziwianie natury czy wspólne odczuwanie radości innych ludzi</w:t>
      </w:r>
    </w:p>
    <w:p w:rsidR="00051558" w:rsidRDefault="00314E63" w:rsidP="00BD41E8">
      <w:pPr>
        <w:pStyle w:val="Akapitzlist"/>
        <w:numPr>
          <w:ilvl w:val="0"/>
          <w:numId w:val="2"/>
        </w:numPr>
        <w:spacing w:line="360" w:lineRule="auto"/>
        <w:rPr>
          <w:rFonts w:ascii="Bookman Old Style" w:hAnsi="Bookman Old Style"/>
          <w:sz w:val="24"/>
          <w:szCs w:val="24"/>
        </w:rPr>
      </w:pPr>
      <w:r w:rsidRPr="00051558">
        <w:rPr>
          <w:rFonts w:ascii="Bookman Old Style" w:hAnsi="Bookman Old Style"/>
          <w:sz w:val="24"/>
          <w:szCs w:val="24"/>
        </w:rPr>
        <w:t>przyjemności czynne – wymagają udziału człowieka, nie zawsze połączone z pozytywnymi skutkami. Dzielą się na: duchowe (czytanie, wizyta galerii sztuki czy obejrzenie spektaklu teatralnego) oraz fizyczne (jedzenie, spanie czasem połączone z skutkami ubocznymi tj. np. przejedzenie, zatrucie pokarmowe)</w:t>
      </w:r>
    </w:p>
    <w:p w:rsidR="00BD41E8" w:rsidRDefault="00BD41E8" w:rsidP="00BD41E8">
      <w:pPr>
        <w:pStyle w:val="Akapitzlist"/>
        <w:spacing w:line="360" w:lineRule="auto"/>
        <w:ind w:left="1428"/>
        <w:rPr>
          <w:rFonts w:ascii="Bookman Old Style" w:hAnsi="Bookman Old Style"/>
          <w:sz w:val="24"/>
          <w:szCs w:val="24"/>
        </w:rPr>
      </w:pPr>
    </w:p>
    <w:p w:rsidR="00BD41E8" w:rsidRDefault="00BD41E8" w:rsidP="00BD41E8">
      <w:pPr>
        <w:pStyle w:val="Akapitzlist"/>
        <w:spacing w:line="360" w:lineRule="auto"/>
        <w:ind w:left="1428"/>
        <w:rPr>
          <w:rFonts w:ascii="Bookman Old Style" w:hAnsi="Bookman Old Style"/>
          <w:sz w:val="24"/>
          <w:szCs w:val="24"/>
        </w:rPr>
      </w:pPr>
    </w:p>
    <w:p w:rsidR="00BD41E8" w:rsidRPr="00BD41E8" w:rsidRDefault="00BD41E8" w:rsidP="00BD41E8">
      <w:pPr>
        <w:pStyle w:val="Akapitzlist"/>
        <w:spacing w:line="360" w:lineRule="auto"/>
        <w:ind w:left="1428"/>
        <w:rPr>
          <w:rFonts w:ascii="Bookman Old Style" w:hAnsi="Bookman Old Style"/>
          <w:sz w:val="24"/>
          <w:szCs w:val="24"/>
        </w:rPr>
      </w:pPr>
    </w:p>
    <w:p w:rsidR="00BD41E8" w:rsidRDefault="00BD41E8" w:rsidP="00BD41E8">
      <w:pPr>
        <w:spacing w:line="360" w:lineRule="auto"/>
        <w:ind w:firstLine="708"/>
        <w:rPr>
          <w:rFonts w:ascii="Bookman Old Style" w:hAnsi="Bookman Old Style" w:cs="Helvetica"/>
          <w:color w:val="1D2129"/>
          <w:sz w:val="24"/>
          <w:szCs w:val="24"/>
        </w:rPr>
      </w:pPr>
      <w:r>
        <w:rPr>
          <w:rFonts w:ascii="Bookman Old Style" w:hAnsi="Bookman Old Style" w:cs="Helvetica"/>
          <w:color w:val="1D2129"/>
          <w:sz w:val="24"/>
          <w:szCs w:val="24"/>
        </w:rPr>
        <w:t>Perspektywa obrania sobie celu skupiającego się na dążeniu do szczęścia, czerpanie radości z wszystkiego jest mi najbliższa. Sam fakt bycia szczęśliwym nadaje życiu sens, sprawia, że żyć się po prostu chce.</w:t>
      </w:r>
      <w:bookmarkStart w:id="0" w:name="_GoBack"/>
      <w:bookmarkEnd w:id="0"/>
    </w:p>
    <w:p w:rsidR="00AA415F" w:rsidRPr="00051558" w:rsidRDefault="00E464AD" w:rsidP="00051558">
      <w:pPr>
        <w:spacing w:line="360" w:lineRule="auto"/>
        <w:ind w:firstLine="708"/>
        <w:rPr>
          <w:rFonts w:ascii="Bookman Old Style" w:hAnsi="Bookman Old Style" w:cs="Helvetica"/>
          <w:color w:val="1D2129"/>
          <w:sz w:val="24"/>
          <w:szCs w:val="24"/>
        </w:rPr>
      </w:pPr>
      <w:r w:rsidRPr="00051558">
        <w:rPr>
          <w:rFonts w:ascii="Bookman Old Style" w:hAnsi="Bookman Old Style" w:cs="Helvetica"/>
          <w:color w:val="1D2129"/>
          <w:sz w:val="24"/>
          <w:szCs w:val="24"/>
        </w:rPr>
        <w:t xml:space="preserve">Pozostaje mi odnieść się do tematu osobiście. Bardzo utożsamiam się ze </w:t>
      </w:r>
      <w:r w:rsidR="00127E39" w:rsidRPr="00051558">
        <w:rPr>
          <w:rFonts w:ascii="Bookman Old Style" w:hAnsi="Bookman Old Style" w:cs="Helvetica"/>
          <w:color w:val="1D2129"/>
          <w:sz w:val="24"/>
          <w:szCs w:val="24"/>
        </w:rPr>
        <w:t>poglądami</w:t>
      </w:r>
      <w:r w:rsidRPr="00051558">
        <w:rPr>
          <w:rFonts w:ascii="Bookman Old Style" w:hAnsi="Bookman Old Style" w:cs="Helvetica"/>
          <w:color w:val="1D2129"/>
          <w:sz w:val="24"/>
          <w:szCs w:val="24"/>
        </w:rPr>
        <w:t xml:space="preserve"> epikurejczyków, to na pewno.  To czym kieruje się i chciałabym kierować się zawsze jest życie w oparciu o towarzyszące mu szczęście. Nadawać mu sens każdego dnia. </w:t>
      </w:r>
      <w:r w:rsidR="00127E39" w:rsidRPr="00051558">
        <w:rPr>
          <w:rFonts w:ascii="Bookman Old Style" w:hAnsi="Bookman Old Style" w:cs="Helvetica"/>
          <w:color w:val="1D2129"/>
          <w:sz w:val="24"/>
          <w:szCs w:val="24"/>
        </w:rPr>
        <w:t>Moją subiektywną oceną jest fakt</w:t>
      </w:r>
      <w:r w:rsidR="00AA415F" w:rsidRPr="00051558">
        <w:rPr>
          <w:rFonts w:ascii="Bookman Old Style" w:hAnsi="Bookman Old Style" w:cs="Helvetica"/>
          <w:color w:val="1D2129"/>
          <w:sz w:val="24"/>
          <w:szCs w:val="24"/>
        </w:rPr>
        <w:t xml:space="preserve">, iż jednym z celów życia w prawdzie wszystkich ludzi jest przeistaczanie się – od chwili narodzin, czyli postaci czysto-biologicznej nie znającej świata i jego praw do człowieka – osobowości, któremu nadano charakter. Jest to ewolucja, jaką przechodzi każdy człowiek. </w:t>
      </w:r>
    </w:p>
    <w:p w:rsidR="00AA415F" w:rsidRPr="00051558" w:rsidRDefault="00AA415F" w:rsidP="00AA415F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  <w:r w:rsidRPr="00051558">
        <w:rPr>
          <w:rFonts w:ascii="Bookman Old Style" w:hAnsi="Bookman Old Style"/>
          <w:sz w:val="24"/>
          <w:szCs w:val="24"/>
        </w:rPr>
        <w:t xml:space="preserve"> Wychodzę również z założenia, iż sens łatwiej stracić, niż go znaleźć. Egzystowanie bez poczucia sensu jest niezwykle frustrujące, jak i depresyjne. Posiadanie sensu życia – np. partner, który umiera, czy pasja przerwana przez kontuzje są bardzo uzależnione od zjawisk zewnętrznych, na które nie mamy wpływu. Celu szukamy często bardzo długo, odebrany może być nam w mgnieniu oka. Jest to moim zdanie jedna z n</w:t>
      </w:r>
      <w:r w:rsidR="00A33F00" w:rsidRPr="00051558">
        <w:rPr>
          <w:rFonts w:ascii="Bookman Old Style" w:hAnsi="Bookman Old Style"/>
          <w:sz w:val="24"/>
          <w:szCs w:val="24"/>
        </w:rPr>
        <w:t>ajokrutniejszych rzeczywistości.</w:t>
      </w:r>
    </w:p>
    <w:p w:rsidR="00A33F00" w:rsidRPr="00051558" w:rsidRDefault="00A33F00" w:rsidP="00AA415F">
      <w:pPr>
        <w:spacing w:line="360" w:lineRule="auto"/>
        <w:ind w:firstLine="708"/>
        <w:rPr>
          <w:rFonts w:ascii="Bookman Old Style" w:hAnsi="Bookman Old Style" w:cs="Helvetica"/>
          <w:color w:val="1D2129"/>
          <w:sz w:val="24"/>
          <w:szCs w:val="24"/>
        </w:rPr>
      </w:pPr>
      <w:r w:rsidRPr="00051558">
        <w:rPr>
          <w:rFonts w:ascii="Bookman Old Style" w:hAnsi="Bookman Old Style"/>
          <w:sz w:val="24"/>
          <w:szCs w:val="24"/>
        </w:rPr>
        <w:t>Brak sensu w życiu stanowi pustkę egzystencjalną.</w:t>
      </w:r>
    </w:p>
    <w:p w:rsidR="00A923AB" w:rsidRPr="00051558" w:rsidRDefault="00A923AB" w:rsidP="003E45D2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</w:p>
    <w:p w:rsidR="00A923AB" w:rsidRDefault="00A923AB" w:rsidP="003E45D2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</w:p>
    <w:p w:rsidR="00A923AB" w:rsidRDefault="00A923AB" w:rsidP="003E45D2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</w:p>
    <w:p w:rsidR="00A923AB" w:rsidRDefault="00A923AB" w:rsidP="003E45D2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</w:p>
    <w:p w:rsidR="00A923AB" w:rsidRDefault="00A923AB" w:rsidP="003E45D2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</w:p>
    <w:p w:rsidR="003E45D2" w:rsidRPr="003E45D2" w:rsidRDefault="003E45D2" w:rsidP="003E45D2">
      <w:pPr>
        <w:spacing w:line="360" w:lineRule="auto"/>
        <w:ind w:firstLine="708"/>
        <w:rPr>
          <w:rFonts w:ascii="Bookman Old Style" w:hAnsi="Bookman Old Style"/>
          <w:sz w:val="24"/>
          <w:szCs w:val="24"/>
        </w:rPr>
      </w:pPr>
    </w:p>
    <w:sectPr w:rsidR="003E45D2" w:rsidRPr="003E45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9EB" w:rsidRDefault="00D619EB" w:rsidP="00E56686">
      <w:pPr>
        <w:spacing w:after="0" w:line="240" w:lineRule="auto"/>
      </w:pPr>
      <w:r>
        <w:separator/>
      </w:r>
    </w:p>
  </w:endnote>
  <w:endnote w:type="continuationSeparator" w:id="0">
    <w:p w:rsidR="00D619EB" w:rsidRDefault="00D619EB" w:rsidP="00E56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9EB" w:rsidRDefault="00D619EB" w:rsidP="00E56686">
      <w:pPr>
        <w:spacing w:after="0" w:line="240" w:lineRule="auto"/>
      </w:pPr>
      <w:r>
        <w:separator/>
      </w:r>
    </w:p>
  </w:footnote>
  <w:footnote w:type="continuationSeparator" w:id="0">
    <w:p w:rsidR="00D619EB" w:rsidRDefault="00D619EB" w:rsidP="00E566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D9451E"/>
    <w:multiLevelType w:val="hybridMultilevel"/>
    <w:tmpl w:val="BDD2B42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4B5141A"/>
    <w:multiLevelType w:val="hybridMultilevel"/>
    <w:tmpl w:val="F8C4FE9A"/>
    <w:lvl w:ilvl="0" w:tplc="4AA89418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5D2"/>
    <w:rsid w:val="00051558"/>
    <w:rsid w:val="0007358A"/>
    <w:rsid w:val="00127E39"/>
    <w:rsid w:val="00202FF6"/>
    <w:rsid w:val="002C32B6"/>
    <w:rsid w:val="00314E63"/>
    <w:rsid w:val="00331221"/>
    <w:rsid w:val="00372BC7"/>
    <w:rsid w:val="003D6C61"/>
    <w:rsid w:val="003E45D2"/>
    <w:rsid w:val="004D40CD"/>
    <w:rsid w:val="00620898"/>
    <w:rsid w:val="006E5F67"/>
    <w:rsid w:val="00757786"/>
    <w:rsid w:val="007F5A59"/>
    <w:rsid w:val="00821ACF"/>
    <w:rsid w:val="009518EF"/>
    <w:rsid w:val="00952602"/>
    <w:rsid w:val="009F37E1"/>
    <w:rsid w:val="00A1451F"/>
    <w:rsid w:val="00A33F00"/>
    <w:rsid w:val="00A67BCA"/>
    <w:rsid w:val="00A87234"/>
    <w:rsid w:val="00A923AB"/>
    <w:rsid w:val="00AA2F1E"/>
    <w:rsid w:val="00AA415F"/>
    <w:rsid w:val="00B069FE"/>
    <w:rsid w:val="00BD41E8"/>
    <w:rsid w:val="00CC09C6"/>
    <w:rsid w:val="00D619EB"/>
    <w:rsid w:val="00D950EE"/>
    <w:rsid w:val="00E03D1E"/>
    <w:rsid w:val="00E464AD"/>
    <w:rsid w:val="00E56686"/>
    <w:rsid w:val="00E6332E"/>
    <w:rsid w:val="00E91B2D"/>
    <w:rsid w:val="00FB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DA7C27-F4A7-4ACF-9A2A-9D971081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40C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66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668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66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4</Pages>
  <Words>952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Doktorkto</dc:creator>
  <cp:keywords/>
  <dc:description/>
  <cp:lastModifiedBy>Doktorkto</cp:lastModifiedBy>
  <cp:revision>20</cp:revision>
  <dcterms:created xsi:type="dcterms:W3CDTF">2017-01-12T19:07:00Z</dcterms:created>
  <dcterms:modified xsi:type="dcterms:W3CDTF">2017-01-13T11:50:00Z</dcterms:modified>
</cp:coreProperties>
</file>